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C4E" w:rsidRDefault="000E6CBC">
      <w:pPr>
        <w:rPr>
          <w:noProof/>
          <w:lang w:eastAsia="ru-RU"/>
        </w:rPr>
      </w:pPr>
      <w:r>
        <w:rPr>
          <w:noProof/>
          <w:lang w:eastAsia="ru-RU"/>
        </w:rPr>
        <w:drawing>
          <wp:inline distT="0" distB="0" distL="0" distR="0">
            <wp:extent cx="5940425" cy="1163333"/>
            <wp:effectExtent l="19050" t="0" r="3175" b="0"/>
            <wp:docPr id="3" name="Рисунок 2" descr="C:\Users\Илья\Desktop\dou13-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Илья\Desktop\dou13-006.jpg"/>
                    <pic:cNvPicPr>
                      <a:picLocks noChangeAspect="1" noChangeArrowheads="1"/>
                    </pic:cNvPicPr>
                  </pic:nvPicPr>
                  <pic:blipFill>
                    <a:blip r:embed="rId5"/>
                    <a:srcRect/>
                    <a:stretch>
                      <a:fillRect/>
                    </a:stretch>
                  </pic:blipFill>
                  <pic:spPr bwMode="auto">
                    <a:xfrm>
                      <a:off x="0" y="0"/>
                      <a:ext cx="5940425" cy="1163333"/>
                    </a:xfrm>
                    <a:prstGeom prst="rect">
                      <a:avLst/>
                    </a:prstGeom>
                    <a:noFill/>
                    <a:ln w="9525">
                      <a:noFill/>
                      <a:miter lim="800000"/>
                      <a:headEnd/>
                      <a:tailEnd/>
                    </a:ln>
                  </pic:spPr>
                </pic:pic>
              </a:graphicData>
            </a:graphic>
          </wp:inline>
        </w:drawing>
      </w:r>
    </w:p>
    <w:p w:rsidR="000E6CBC" w:rsidRPr="000E2488" w:rsidRDefault="000E6CBC" w:rsidP="000E6CBC">
      <w:pPr>
        <w:shd w:val="clear" w:color="auto" w:fill="FFFFFF" w:themeFill="background1"/>
        <w:spacing w:after="0"/>
        <w:rPr>
          <w:rFonts w:ascii="Times New Roman" w:eastAsia="Times New Roman" w:hAnsi="Times New Roman" w:cs="Times New Roman"/>
          <w:b/>
          <w:i/>
          <w:caps/>
          <w:sz w:val="36"/>
          <w:szCs w:val="36"/>
        </w:rPr>
      </w:pPr>
      <w:r>
        <w:rPr>
          <w:noProof/>
          <w:lang w:eastAsia="ru-RU"/>
        </w:rPr>
        <w:t xml:space="preserve">                                     </w:t>
      </w:r>
      <w:r w:rsidRPr="000E2488">
        <w:rPr>
          <w:rFonts w:ascii="Times New Roman" w:eastAsia="Times New Roman" w:hAnsi="Times New Roman" w:cs="Times New Roman"/>
          <w:b/>
          <w:i/>
          <w:caps/>
          <w:sz w:val="36"/>
          <w:szCs w:val="36"/>
          <w:lang w:eastAsia="ru-RU"/>
        </w:rPr>
        <w:t>Реком</w:t>
      </w:r>
      <w:r w:rsidRPr="000E2488">
        <w:rPr>
          <w:rFonts w:ascii="Times New Roman" w:eastAsia="Times New Roman" w:hAnsi="Times New Roman" w:cs="Times New Roman"/>
          <w:b/>
          <w:i/>
          <w:caps/>
          <w:sz w:val="36"/>
          <w:szCs w:val="36"/>
        </w:rPr>
        <w:t>ендации</w:t>
      </w:r>
      <w:r w:rsidR="000E2488">
        <w:rPr>
          <w:rFonts w:ascii="Times New Roman" w:eastAsia="Times New Roman" w:hAnsi="Times New Roman" w:cs="Times New Roman"/>
          <w:b/>
          <w:i/>
          <w:caps/>
          <w:sz w:val="36"/>
          <w:szCs w:val="36"/>
        </w:rPr>
        <w:t xml:space="preserve">  </w:t>
      </w:r>
      <w:r w:rsidRPr="000E2488">
        <w:rPr>
          <w:rFonts w:ascii="Times New Roman" w:eastAsia="Times New Roman" w:hAnsi="Times New Roman" w:cs="Times New Roman"/>
          <w:b/>
          <w:i/>
          <w:caps/>
          <w:sz w:val="36"/>
          <w:szCs w:val="36"/>
        </w:rPr>
        <w:t xml:space="preserve"> родителям </w:t>
      </w:r>
      <w:r w:rsidR="00FF318A" w:rsidRPr="000E2488">
        <w:rPr>
          <w:rFonts w:ascii="Times New Roman" w:eastAsia="Times New Roman" w:hAnsi="Times New Roman" w:cs="Times New Roman"/>
          <w:b/>
          <w:i/>
          <w:caps/>
          <w:sz w:val="36"/>
          <w:szCs w:val="36"/>
        </w:rPr>
        <w:t>.</w:t>
      </w:r>
    </w:p>
    <w:p w:rsidR="00FF318A" w:rsidRPr="00FF318A" w:rsidRDefault="00FF318A" w:rsidP="000E6CBC">
      <w:pPr>
        <w:shd w:val="clear" w:color="auto" w:fill="FFFFFF" w:themeFill="background1"/>
        <w:spacing w:after="0"/>
        <w:rPr>
          <w:rFonts w:ascii="Times New Roman" w:eastAsia="Times New Roman" w:hAnsi="Times New Roman" w:cs="Times New Roman"/>
          <w:caps/>
          <w:sz w:val="28"/>
          <w:szCs w:val="28"/>
          <w:lang w:eastAsia="ru-RU"/>
        </w:rPr>
      </w:pPr>
    </w:p>
    <w:p w:rsidR="000E6CBC" w:rsidRDefault="00FF318A" w:rsidP="000E6CBC">
      <w:pPr>
        <w:shd w:val="clear" w:color="auto" w:fill="FFFFFF" w:themeFill="background1"/>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период самоизоляции учебный материал</w:t>
      </w:r>
      <w:r w:rsidR="00FA69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обучающимся</w:t>
      </w:r>
      <w:r w:rsidR="00FA69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необходимо осваивать самостоятельно.</w:t>
      </w:r>
      <w:r w:rsidRPr="00FF318A">
        <w:rPr>
          <w:rFonts w:ascii="Times New Roman" w:eastAsia="Times New Roman" w:hAnsi="Times New Roman" w:cs="Times New Roman"/>
          <w:sz w:val="28"/>
          <w:szCs w:val="28"/>
          <w:lang w:eastAsia="ru-RU"/>
        </w:rPr>
        <w:t xml:space="preserve"> </w:t>
      </w:r>
      <w:r w:rsidRPr="00990164">
        <w:rPr>
          <w:rFonts w:ascii="Times New Roman" w:eastAsia="Times New Roman" w:hAnsi="Times New Roman" w:cs="Times New Roman"/>
          <w:sz w:val="28"/>
          <w:szCs w:val="28"/>
          <w:lang w:eastAsia="ru-RU"/>
        </w:rPr>
        <w:t>Часто у родителей возникает вопрос: «Помогать или не помогать ребенку при выполнении заданий?» </w:t>
      </w:r>
      <w:r w:rsidR="000D257F">
        <w:rPr>
          <w:rFonts w:ascii="Times New Roman" w:eastAsia="Times New Roman" w:hAnsi="Times New Roman" w:cs="Times New Roman"/>
          <w:sz w:val="28"/>
          <w:szCs w:val="28"/>
          <w:lang w:eastAsia="ru-RU"/>
        </w:rPr>
        <w:t>.</w:t>
      </w:r>
      <w:r w:rsidR="000E6CBC" w:rsidRPr="00990164">
        <w:rPr>
          <w:rFonts w:ascii="Times New Roman" w:eastAsia="Times New Roman" w:hAnsi="Times New Roman" w:cs="Times New Roman"/>
          <w:sz w:val="28"/>
          <w:szCs w:val="28"/>
          <w:lang w:eastAsia="ru-RU"/>
        </w:rPr>
        <w:br/>
        <w:t>Очень важно то, как именно вы это делаете. Ребенку необходимо предоставить как можно большую самостоятельность и в то же время не оставлять его один на один с теми трудностями, с которыми он не может справиться. Возьмите за правило оказывать всегда минимально возможную помощь. Многим знакома ситуация, когда мама следит буквально за каждой буквой при выполнении ребенком домашнего задания, стремясь предотвратить появление ошибок и помарок в тетради. В результате работа выполнена на «пять», но важнейшая функция контроля перешла к маме, а ребенок расслабился. Он знает, что в нужный момент мама среагирует. Более того, уже непонятно, для кого важнее сделать работу – для мамы или для ребенка. Ребенок становится пассивным участником процесса, а мама – активным, что отрицательно влияет на желание ребенка учиться. Получается, что это не ученик хочет достичь хорошего результата, а за него хотят. Самоконтроль развивается, только если сам ребенок контролирует качество своей работы. Вот пример</w:t>
      </w:r>
      <w:r>
        <w:rPr>
          <w:rFonts w:ascii="Times New Roman" w:eastAsia="Times New Roman" w:hAnsi="Times New Roman" w:cs="Times New Roman"/>
          <w:sz w:val="28"/>
          <w:szCs w:val="28"/>
          <w:lang w:eastAsia="ru-RU"/>
        </w:rPr>
        <w:t xml:space="preserve"> </w:t>
      </w:r>
      <w:r w:rsidR="000E6CBC" w:rsidRPr="00990164">
        <w:rPr>
          <w:rFonts w:ascii="Times New Roman" w:eastAsia="Times New Roman" w:hAnsi="Times New Roman" w:cs="Times New Roman"/>
          <w:sz w:val="28"/>
          <w:szCs w:val="28"/>
          <w:lang w:eastAsia="ru-RU"/>
        </w:rPr>
        <w:t xml:space="preserve">от минимальной организующей помощи до массивной: </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1. Напомнить ребенку, что пора делать уроки.</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2. Обсудить, что именно он будет делать в первую очередь. </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3. Составить план действий </w:t>
      </w:r>
    </w:p>
    <w:p w:rsidR="00FF318A"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4. Проверить, что получилось в конце после самостоятельного выполнения.</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 5. Поэтапный контроль. </w:t>
      </w:r>
    </w:p>
    <w:p w:rsidR="006D4346" w:rsidRDefault="006D4346" w:rsidP="000E6CBC">
      <w:pPr>
        <w:shd w:val="clear" w:color="auto" w:fill="FFFFFF" w:themeFill="background1"/>
        <w:spacing w:after="0"/>
        <w:rPr>
          <w:rFonts w:ascii="Times New Roman" w:eastAsia="Times New Roman" w:hAnsi="Times New Roman" w:cs="Times New Roman"/>
          <w:sz w:val="28"/>
          <w:szCs w:val="28"/>
          <w:lang w:eastAsia="ru-RU"/>
        </w:rPr>
      </w:pPr>
      <w:r>
        <w:rPr>
          <w:b/>
          <w:bCs/>
          <w:color w:val="000000"/>
          <w:sz w:val="30"/>
          <w:szCs w:val="30"/>
        </w:rPr>
        <w:t>Рекомендации по контролю за выполнением школьником домашних заданий</w:t>
      </w:r>
      <w:r w:rsidR="000D257F">
        <w:rPr>
          <w:b/>
          <w:bCs/>
          <w:color w:val="000000"/>
          <w:sz w:val="30"/>
          <w:szCs w:val="30"/>
        </w:rPr>
        <w:t>.</w:t>
      </w:r>
      <w:r>
        <w:rPr>
          <w:color w:val="000000"/>
          <w:sz w:val="30"/>
          <w:szCs w:val="30"/>
        </w:rPr>
        <w:br/>
      </w:r>
      <w:r w:rsidRPr="000D257F">
        <w:rPr>
          <w:rFonts w:ascii="Times New Roman" w:hAnsi="Times New Roman" w:cs="Times New Roman"/>
          <w:color w:val="000000"/>
          <w:sz w:val="28"/>
          <w:szCs w:val="28"/>
        </w:rPr>
        <w:t>1. Не сравнивайте его умения с умениями других детей.</w:t>
      </w:r>
      <w:r w:rsidRPr="000D257F">
        <w:rPr>
          <w:rFonts w:ascii="Times New Roman" w:hAnsi="Times New Roman" w:cs="Times New Roman"/>
          <w:color w:val="000000"/>
          <w:sz w:val="28"/>
          <w:szCs w:val="28"/>
        </w:rPr>
        <w:br/>
        <w:t>2. Не кричите, лучше определите причину отсутствия у ребенка умения и</w:t>
      </w:r>
      <w:r w:rsidRPr="000D257F">
        <w:rPr>
          <w:rFonts w:ascii="Times New Roman" w:hAnsi="Times New Roman" w:cs="Times New Roman"/>
          <w:color w:val="000000"/>
          <w:sz w:val="28"/>
          <w:szCs w:val="28"/>
        </w:rPr>
        <w:br/>
        <w:t>(или) желания выполнить заданное упражнение.</w:t>
      </w:r>
      <w:r w:rsidRPr="000D257F">
        <w:rPr>
          <w:rFonts w:ascii="Times New Roman" w:hAnsi="Times New Roman" w:cs="Times New Roman"/>
          <w:color w:val="000000"/>
          <w:sz w:val="28"/>
          <w:szCs w:val="28"/>
        </w:rPr>
        <w:br/>
        <w:t>3. Создайте условия для успешного выполнения ребенком домашнего задания.</w:t>
      </w:r>
      <w:r w:rsidRPr="000D257F">
        <w:rPr>
          <w:rFonts w:ascii="Times New Roman" w:hAnsi="Times New Roman" w:cs="Times New Roman"/>
          <w:color w:val="000000"/>
          <w:sz w:val="28"/>
          <w:szCs w:val="28"/>
        </w:rPr>
        <w:br/>
        <w:t>4. Не пытайтесь выполнять за своего ребенка домашнее задание, это сослужит ему плохую службу.</w:t>
      </w:r>
      <w:r w:rsidRPr="000D257F">
        <w:rPr>
          <w:rFonts w:ascii="Times New Roman" w:hAnsi="Times New Roman" w:cs="Times New Roman"/>
          <w:color w:val="000000"/>
          <w:sz w:val="28"/>
          <w:szCs w:val="28"/>
        </w:rPr>
        <w:br/>
        <w:t>5. Поощряйте упорство и проявление характера в достижении цели.</w:t>
      </w:r>
      <w:r w:rsidRPr="000D257F">
        <w:rPr>
          <w:rFonts w:ascii="Times New Roman" w:hAnsi="Times New Roman" w:cs="Times New Roman"/>
          <w:color w:val="000000"/>
          <w:sz w:val="28"/>
          <w:szCs w:val="28"/>
        </w:rPr>
        <w:br/>
      </w:r>
      <w:r w:rsidRPr="000D257F">
        <w:rPr>
          <w:rFonts w:ascii="Times New Roman" w:hAnsi="Times New Roman" w:cs="Times New Roman"/>
          <w:color w:val="000000"/>
          <w:sz w:val="28"/>
          <w:szCs w:val="28"/>
        </w:rPr>
        <w:lastRenderedPageBreak/>
        <w:t>6. Требуйте от своего ребенка внимательного прочтения инструкций по выполнению учебных заданий, формулировки вопросов.</w:t>
      </w:r>
      <w:r w:rsidRPr="000D257F">
        <w:rPr>
          <w:rFonts w:ascii="Times New Roman" w:hAnsi="Times New Roman" w:cs="Times New Roman"/>
          <w:color w:val="000000"/>
          <w:sz w:val="28"/>
          <w:szCs w:val="28"/>
        </w:rPr>
        <w:br/>
        <w:t>7. Учите ребенка детальному изучению содержания материалов учебника,</w:t>
      </w:r>
      <w:r w:rsidRPr="000D257F">
        <w:rPr>
          <w:rFonts w:ascii="Times New Roman" w:hAnsi="Times New Roman" w:cs="Times New Roman"/>
          <w:color w:val="000000"/>
          <w:sz w:val="28"/>
          <w:szCs w:val="28"/>
        </w:rPr>
        <w:br/>
        <w:t>его справочных материалов, правил и инструкций.</w:t>
      </w:r>
      <w:r w:rsidRPr="000D257F">
        <w:rPr>
          <w:rFonts w:ascii="Times New Roman" w:hAnsi="Times New Roman" w:cs="Times New Roman"/>
          <w:color w:val="000000"/>
          <w:sz w:val="28"/>
          <w:szCs w:val="28"/>
        </w:rPr>
        <w:br/>
        <w:t>8. Развивайте его внимание и внимательность при выполнении домашних</w:t>
      </w:r>
      <w:r w:rsidRPr="000D257F">
        <w:rPr>
          <w:rFonts w:ascii="Times New Roman" w:hAnsi="Times New Roman" w:cs="Times New Roman"/>
          <w:color w:val="000000"/>
          <w:sz w:val="28"/>
          <w:szCs w:val="28"/>
        </w:rPr>
        <w:br/>
        <w:t>заданий.</w:t>
      </w:r>
      <w:r w:rsidRPr="000D257F">
        <w:rPr>
          <w:rFonts w:ascii="Times New Roman" w:hAnsi="Times New Roman" w:cs="Times New Roman"/>
          <w:color w:val="000000"/>
          <w:sz w:val="28"/>
          <w:szCs w:val="28"/>
        </w:rPr>
        <w:br/>
        <w:t>9. Хвалите ребенка за своевременно и качественно выполненное домашнее</w:t>
      </w:r>
      <w:r w:rsidRPr="000D257F">
        <w:rPr>
          <w:rFonts w:ascii="Times New Roman" w:hAnsi="Times New Roman" w:cs="Times New Roman"/>
          <w:color w:val="000000"/>
          <w:sz w:val="28"/>
          <w:szCs w:val="28"/>
        </w:rPr>
        <w:br/>
        <w:t>задание.</w:t>
      </w:r>
      <w:r w:rsidRPr="000D257F">
        <w:rPr>
          <w:rFonts w:ascii="Times New Roman" w:hAnsi="Times New Roman" w:cs="Times New Roman"/>
          <w:color w:val="000000"/>
          <w:sz w:val="28"/>
          <w:szCs w:val="28"/>
        </w:rPr>
        <w:br/>
        <w:t>10. Демонстрируйте достижения ребенка перед другими членами семьи,</w:t>
      </w:r>
      <w:r w:rsidRPr="000D257F">
        <w:rPr>
          <w:rFonts w:ascii="Times New Roman" w:hAnsi="Times New Roman" w:cs="Times New Roman"/>
          <w:color w:val="000000"/>
          <w:sz w:val="28"/>
          <w:szCs w:val="28"/>
        </w:rPr>
        <w:br/>
        <w:t>братьями, сестрами.</w:t>
      </w:r>
      <w:r w:rsidRPr="000D257F">
        <w:rPr>
          <w:rFonts w:ascii="Times New Roman" w:hAnsi="Times New Roman" w:cs="Times New Roman"/>
          <w:color w:val="000000"/>
          <w:sz w:val="28"/>
          <w:szCs w:val="28"/>
        </w:rPr>
        <w:br/>
        <w:t>11. Для того, чтобы облегчить своему ребенку выполнение домашних</w:t>
      </w:r>
      <w:r w:rsidRPr="000D257F">
        <w:rPr>
          <w:rFonts w:ascii="Times New Roman" w:hAnsi="Times New Roman" w:cs="Times New Roman"/>
          <w:color w:val="000000"/>
          <w:sz w:val="28"/>
          <w:szCs w:val="28"/>
        </w:rPr>
        <w:br/>
        <w:t>заданий, покупайте ему энциклопедии, словари и справочные пособия по</w:t>
      </w:r>
      <w:r w:rsidRPr="000D257F">
        <w:rPr>
          <w:rFonts w:ascii="Times New Roman" w:hAnsi="Times New Roman" w:cs="Times New Roman"/>
          <w:color w:val="000000"/>
          <w:sz w:val="28"/>
          <w:szCs w:val="28"/>
        </w:rPr>
        <w:br/>
        <w:t>различным предметам.</w:t>
      </w:r>
      <w:r w:rsidRPr="000D257F">
        <w:rPr>
          <w:rFonts w:ascii="Times New Roman" w:hAnsi="Times New Roman" w:cs="Times New Roman"/>
          <w:color w:val="000000"/>
          <w:sz w:val="28"/>
          <w:szCs w:val="28"/>
        </w:rPr>
        <w:br/>
        <w:t>12. Формируйте привычку доводить начатое дело до конца.</w:t>
      </w:r>
      <w:r w:rsidRPr="000D257F">
        <w:rPr>
          <w:rFonts w:ascii="Times New Roman" w:hAnsi="Times New Roman" w:cs="Times New Roman"/>
          <w:color w:val="000000"/>
          <w:sz w:val="28"/>
          <w:szCs w:val="28"/>
        </w:rPr>
        <w:br/>
      </w:r>
    </w:p>
    <w:p w:rsidR="00FF318A" w:rsidRPr="00990164" w:rsidRDefault="000E6CBC" w:rsidP="00FF318A">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Необходимо обратить внимание ребенка на то, что, прежде всего, ценится не количест</w:t>
      </w:r>
      <w:r w:rsidR="00FF318A">
        <w:rPr>
          <w:rFonts w:ascii="Times New Roman" w:eastAsia="Times New Roman" w:hAnsi="Times New Roman" w:cs="Times New Roman"/>
          <w:sz w:val="28"/>
          <w:szCs w:val="28"/>
          <w:lang w:eastAsia="ru-RU"/>
        </w:rPr>
        <w:t>во, а качество написанного</w:t>
      </w:r>
      <w:r w:rsidRPr="00990164">
        <w:rPr>
          <w:rFonts w:ascii="Times New Roman" w:eastAsia="Times New Roman" w:hAnsi="Times New Roman" w:cs="Times New Roman"/>
          <w:sz w:val="28"/>
          <w:szCs w:val="28"/>
          <w:lang w:eastAsia="ru-RU"/>
        </w:rPr>
        <w:t xml:space="preserve">. </w:t>
      </w:r>
    </w:p>
    <w:p w:rsidR="007D6F45"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Очень важно соблюдать режим дня, давать р</w:t>
      </w:r>
      <w:r w:rsidR="007D6F45">
        <w:rPr>
          <w:rFonts w:ascii="Times New Roman" w:eastAsia="Times New Roman" w:hAnsi="Times New Roman" w:cs="Times New Roman"/>
          <w:sz w:val="28"/>
          <w:szCs w:val="28"/>
          <w:lang w:eastAsia="ru-RU"/>
        </w:rPr>
        <w:t>ебенку время на разрядку, отдых</w:t>
      </w:r>
      <w:r w:rsidRPr="00990164">
        <w:rPr>
          <w:rFonts w:ascii="Times New Roman" w:eastAsia="Times New Roman" w:hAnsi="Times New Roman" w:cs="Times New Roman"/>
          <w:sz w:val="28"/>
          <w:szCs w:val="28"/>
          <w:lang w:eastAsia="ru-RU"/>
        </w:rPr>
        <w:t xml:space="preserve">. Планируя дополнительные нагрузки, родители обязаны учесть возможности своего ребенка. Дополнительные нагрузки должны быть исключены для тех, кто часто болеет, у кого слабая нервная система, для медлительных детей. Иначе могут начаться серьезные проблемы со здоровьем, и с поведением. </w:t>
      </w:r>
    </w:p>
    <w:p w:rsidR="000E6CBC" w:rsidRPr="00A0708C" w:rsidRDefault="000E6CBC" w:rsidP="000E6CBC">
      <w:pPr>
        <w:shd w:val="clear" w:color="auto" w:fill="FFFFFF" w:themeFill="background1"/>
        <w:spacing w:after="0"/>
        <w:jc w:val="center"/>
        <w:rPr>
          <w:rFonts w:ascii="Times New Roman" w:eastAsia="Times New Roman" w:hAnsi="Times New Roman" w:cs="Times New Roman"/>
          <w:b/>
          <w:caps/>
          <w:sz w:val="28"/>
          <w:szCs w:val="28"/>
          <w:lang w:eastAsia="ru-RU"/>
        </w:rPr>
      </w:pPr>
      <w:r w:rsidRPr="00A0708C">
        <w:rPr>
          <w:rFonts w:ascii="Times New Roman" w:eastAsia="Times New Roman" w:hAnsi="Times New Roman" w:cs="Times New Roman"/>
          <w:b/>
          <w:caps/>
          <w:sz w:val="36"/>
          <w:szCs w:val="36"/>
          <w:u w:val="single"/>
          <w:lang w:eastAsia="ru-RU"/>
        </w:rPr>
        <w:t>Шпаргалка для взрослых</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1. Чаще обращайтесь к ребенку по имени. </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2. Не сравнивайте ребенка с окружающими. </w:t>
      </w:r>
    </w:p>
    <w:p w:rsidR="00FA6943"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3. Избегайте состязаний и каких-либо видов работ, учитывающих скорость.</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 4. Чаще используйте телесный контакт, упражнения на релаксацию.</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5. Способствуйте повышению самооценки ребенка, чаще хвалите его, но так, чтобы он знал за что. </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6. Демонстрируйте образцы уверенного поведения, будьте во всем примером ребенку. </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7. Не предъявляйте ребенку завышенных требований. </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8. Не унижайте ребенка, наказывая его. </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9. Будьте последовательны в воспитании ребенка. </w:t>
      </w:r>
    </w:p>
    <w:p w:rsidR="000E6CBC" w:rsidRDefault="000E6CBC" w:rsidP="000E6CBC">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10. Старайтесь делать ребенку как можно меньше замечаний. </w:t>
      </w:r>
    </w:p>
    <w:p w:rsidR="000E6CBC" w:rsidRPr="000D257F" w:rsidRDefault="000E6CBC" w:rsidP="000D257F">
      <w:pPr>
        <w:shd w:val="clear" w:color="auto" w:fill="FFFFFF" w:themeFill="background1"/>
        <w:spacing w:after="0"/>
        <w:rPr>
          <w:rFonts w:ascii="Times New Roman" w:eastAsia="Times New Roman" w:hAnsi="Times New Roman" w:cs="Times New Roman"/>
          <w:sz w:val="28"/>
          <w:szCs w:val="28"/>
          <w:lang w:eastAsia="ru-RU"/>
        </w:rPr>
      </w:pPr>
      <w:r w:rsidRPr="00990164">
        <w:rPr>
          <w:rFonts w:ascii="Times New Roman" w:eastAsia="Times New Roman" w:hAnsi="Times New Roman" w:cs="Times New Roman"/>
          <w:sz w:val="28"/>
          <w:szCs w:val="28"/>
          <w:lang w:eastAsia="ru-RU"/>
        </w:rPr>
        <w:t xml:space="preserve">11. Используйте наказания лишь в крайних случаях </w:t>
      </w:r>
      <w:r w:rsidR="000D257F">
        <w:rPr>
          <w:rFonts w:ascii="Times New Roman" w:eastAsia="Times New Roman" w:hAnsi="Times New Roman" w:cs="Times New Roman"/>
          <w:sz w:val="28"/>
          <w:szCs w:val="28"/>
          <w:lang w:eastAsia="ru-RU"/>
        </w:rPr>
        <w:t>.</w:t>
      </w:r>
    </w:p>
    <w:p w:rsidR="000E2488" w:rsidRDefault="000E2488" w:rsidP="000E2488">
      <w:pPr>
        <w:jc w:val="right"/>
        <w:rPr>
          <w:b/>
          <w:noProof/>
          <w:sz w:val="32"/>
          <w:szCs w:val="32"/>
          <w:lang w:eastAsia="ru-RU"/>
        </w:rPr>
      </w:pPr>
      <w:r>
        <w:tab/>
      </w:r>
      <w:r>
        <w:rPr>
          <w:b/>
          <w:noProof/>
          <w:sz w:val="32"/>
          <w:szCs w:val="32"/>
          <w:lang w:eastAsia="ru-RU"/>
        </w:rPr>
        <w:t xml:space="preserve">                                                                                                </w:t>
      </w:r>
      <w:r w:rsidR="000D257F">
        <w:rPr>
          <w:b/>
          <w:noProof/>
          <w:sz w:val="32"/>
          <w:szCs w:val="32"/>
          <w:lang w:eastAsia="ru-RU"/>
        </w:rPr>
        <w:t xml:space="preserve">                       </w:t>
      </w:r>
      <w:r>
        <w:rPr>
          <w:b/>
          <w:noProof/>
          <w:sz w:val="32"/>
          <w:szCs w:val="32"/>
          <w:lang w:eastAsia="ru-RU"/>
        </w:rPr>
        <w:t>Учитель- дефектолог: Яровицына С.П</w:t>
      </w:r>
    </w:p>
    <w:p w:rsidR="000E6CBC" w:rsidRDefault="000E6CBC" w:rsidP="000E2488">
      <w:pPr>
        <w:tabs>
          <w:tab w:val="left" w:pos="2863"/>
        </w:tabs>
      </w:pPr>
    </w:p>
    <w:p w:rsidR="000E6CBC" w:rsidRDefault="008970D0" w:rsidP="000E6CBC">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0E6CBC" w:rsidRPr="00D75CC2">
        <w:t xml:space="preserve"> </w:t>
      </w:r>
      <w:r>
        <w:pict>
          <v:shape id="_x0000_i1026" type="#_x0000_t75" alt="" style="width:24pt;height:24pt"/>
        </w:pict>
      </w:r>
    </w:p>
    <w:p w:rsidR="000E2488" w:rsidRDefault="000E2488" w:rsidP="000E2488">
      <w:pPr>
        <w:rPr>
          <w:b/>
          <w:noProof/>
          <w:sz w:val="32"/>
          <w:szCs w:val="32"/>
          <w:lang w:eastAsia="ru-RU"/>
        </w:rPr>
      </w:pPr>
      <w:r>
        <w:rPr>
          <w:b/>
          <w:noProof/>
          <w:sz w:val="32"/>
          <w:szCs w:val="32"/>
          <w:lang w:eastAsia="ru-RU"/>
        </w:rPr>
        <w:t xml:space="preserve">                                                                                                                                      </w:t>
      </w:r>
    </w:p>
    <w:p w:rsidR="006B5C4E" w:rsidRDefault="006B5C4E" w:rsidP="006B5C4E">
      <w:pPr>
        <w:jc w:val="center"/>
        <w:rPr>
          <w:noProof/>
          <w:lang w:eastAsia="ru-RU"/>
        </w:rPr>
      </w:pPr>
    </w:p>
    <w:p w:rsidR="006B5C4E" w:rsidRDefault="006B5C4E">
      <w:pPr>
        <w:rPr>
          <w:noProof/>
          <w:lang w:eastAsia="ru-RU"/>
        </w:rPr>
      </w:pPr>
    </w:p>
    <w:p w:rsidR="006B5C4E" w:rsidRDefault="006B5C4E">
      <w:pPr>
        <w:rPr>
          <w:noProof/>
          <w:lang w:eastAsia="ru-RU"/>
        </w:rPr>
      </w:pPr>
    </w:p>
    <w:p w:rsidR="006B5C4E" w:rsidRDefault="006B5C4E" w:rsidP="006B5C4E">
      <w:pPr>
        <w:jc w:val="center"/>
        <w:rPr>
          <w:noProof/>
          <w:lang w:eastAsia="ru-RU"/>
        </w:rPr>
      </w:pPr>
    </w:p>
    <w:p w:rsidR="006B5C4E" w:rsidRDefault="006B5C4E">
      <w:pPr>
        <w:rPr>
          <w:noProof/>
          <w:lang w:eastAsia="ru-RU"/>
        </w:rPr>
      </w:pPr>
    </w:p>
    <w:p w:rsidR="00B64AB9" w:rsidRDefault="00B64AB9" w:rsidP="006B5C4E">
      <w:pPr>
        <w:jc w:val="center"/>
      </w:pPr>
    </w:p>
    <w:p w:rsidR="000E2488" w:rsidRDefault="000E2488" w:rsidP="006B5C4E">
      <w:pPr>
        <w:jc w:val="center"/>
      </w:pPr>
    </w:p>
    <w:p w:rsidR="000E2488" w:rsidRDefault="000E2488" w:rsidP="006B5C4E">
      <w:pPr>
        <w:jc w:val="center"/>
      </w:pPr>
    </w:p>
    <w:p w:rsidR="000E2488" w:rsidRDefault="000E2488" w:rsidP="006B5C4E">
      <w:pPr>
        <w:jc w:val="center"/>
      </w:pPr>
    </w:p>
    <w:p w:rsidR="000E2488" w:rsidRDefault="000E2488" w:rsidP="006B5C4E">
      <w:pPr>
        <w:jc w:val="center"/>
      </w:pPr>
    </w:p>
    <w:p w:rsidR="000E2488" w:rsidRDefault="000E2488" w:rsidP="006B5C4E">
      <w:pPr>
        <w:jc w:val="center"/>
      </w:pPr>
    </w:p>
    <w:p w:rsidR="000E2488" w:rsidRDefault="000E2488" w:rsidP="006B5C4E">
      <w:pPr>
        <w:jc w:val="center"/>
      </w:pPr>
    </w:p>
    <w:p w:rsidR="000E2488" w:rsidRDefault="000E2488" w:rsidP="006B5C4E">
      <w:pPr>
        <w:jc w:val="center"/>
      </w:pPr>
    </w:p>
    <w:p w:rsidR="000E2488" w:rsidRDefault="000E2488" w:rsidP="006B5C4E">
      <w:pPr>
        <w:jc w:val="center"/>
      </w:pPr>
    </w:p>
    <w:p w:rsidR="000E2488" w:rsidRDefault="000E2488" w:rsidP="006B5C4E">
      <w:pPr>
        <w:jc w:val="center"/>
      </w:pPr>
    </w:p>
    <w:sectPr w:rsidR="000E2488" w:rsidSect="006B5C4E">
      <w:pgSz w:w="11906" w:h="16838"/>
      <w:pgMar w:top="1134" w:right="850" w:bottom="1134" w:left="993" w:header="708" w:footer="708" w:gutter="0"/>
      <w:pgBorders w:offsetFrom="page">
        <w:top w:val="thinThickThinMediumGap" w:sz="24" w:space="24" w:color="FF0000"/>
        <w:left w:val="thinThickThinMediumGap" w:sz="24" w:space="24" w:color="FF0000"/>
        <w:bottom w:val="thinThickThinMediumGap" w:sz="24" w:space="24" w:color="FF0000"/>
        <w:right w:val="thinThickThinMediumGap" w:sz="24" w:space="24" w:color="FF000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6B5C4E"/>
    <w:rsid w:val="000D257F"/>
    <w:rsid w:val="000E2488"/>
    <w:rsid w:val="000E6CBC"/>
    <w:rsid w:val="002E18F4"/>
    <w:rsid w:val="00696D53"/>
    <w:rsid w:val="006B5C4E"/>
    <w:rsid w:val="006D4346"/>
    <w:rsid w:val="00731C9A"/>
    <w:rsid w:val="007D6F45"/>
    <w:rsid w:val="008970D0"/>
    <w:rsid w:val="00AF36DA"/>
    <w:rsid w:val="00B64AB9"/>
    <w:rsid w:val="00FA6943"/>
    <w:rsid w:val="00FF31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A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5C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5C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3204732">
      <w:bodyDiv w:val="1"/>
      <w:marLeft w:val="0"/>
      <w:marRight w:val="0"/>
      <w:marTop w:val="0"/>
      <w:marBottom w:val="0"/>
      <w:divBdr>
        <w:top w:val="none" w:sz="0" w:space="0" w:color="auto"/>
        <w:left w:val="none" w:sz="0" w:space="0" w:color="auto"/>
        <w:bottom w:val="none" w:sz="0" w:space="0" w:color="auto"/>
        <w:right w:val="none" w:sz="0" w:space="0" w:color="auto"/>
      </w:divBdr>
    </w:div>
    <w:div w:id="651637579">
      <w:bodyDiv w:val="1"/>
      <w:marLeft w:val="0"/>
      <w:marRight w:val="0"/>
      <w:marTop w:val="0"/>
      <w:marBottom w:val="0"/>
      <w:divBdr>
        <w:top w:val="none" w:sz="0" w:space="0" w:color="auto"/>
        <w:left w:val="none" w:sz="0" w:space="0" w:color="auto"/>
        <w:bottom w:val="none" w:sz="0" w:space="0" w:color="auto"/>
        <w:right w:val="none" w:sz="0" w:space="0" w:color="auto"/>
      </w:divBdr>
    </w:div>
    <w:div w:id="127031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B5DC-FA85-4B65-BB1C-8018556A7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617</Words>
  <Characters>3522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dc:creator>
  <cp:lastModifiedBy>Света</cp:lastModifiedBy>
  <cp:revision>11</cp:revision>
  <cp:lastPrinted>2015-10-11T20:06:00Z</cp:lastPrinted>
  <dcterms:created xsi:type="dcterms:W3CDTF">2015-10-11T20:00:00Z</dcterms:created>
  <dcterms:modified xsi:type="dcterms:W3CDTF">2020-04-19T12:31:00Z</dcterms:modified>
</cp:coreProperties>
</file>